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2" w:rsidRDefault="002B38F2" w:rsidP="002B38F2">
      <w:pPr>
        <w:ind w:right="-426" w:firstLine="567"/>
        <w:jc w:val="right"/>
        <w:rPr>
          <w:sz w:val="28"/>
          <w:szCs w:val="28"/>
          <w:vertAlign w:val="superscript"/>
          <w:lang w:val="ro-RO"/>
        </w:rPr>
      </w:pPr>
      <w:r>
        <w:rPr>
          <w:sz w:val="28"/>
          <w:szCs w:val="28"/>
          <w:lang w:val="ro-RO"/>
        </w:rPr>
        <w:t>Anexa 2</w:t>
      </w:r>
      <w:r>
        <w:rPr>
          <w:sz w:val="28"/>
          <w:szCs w:val="28"/>
          <w:vertAlign w:val="superscript"/>
          <w:lang w:val="ro-RO"/>
        </w:rPr>
        <w:t>1</w:t>
      </w:r>
    </w:p>
    <w:p w:rsidR="002B38F2" w:rsidRPr="006C46E9" w:rsidRDefault="002B38F2" w:rsidP="002B38F2">
      <w:pPr>
        <w:ind w:firstLine="567"/>
        <w:jc w:val="right"/>
        <w:rPr>
          <w:sz w:val="28"/>
          <w:szCs w:val="28"/>
          <w:vertAlign w:val="superscript"/>
          <w:lang w:val="ro-RO"/>
        </w:rPr>
      </w:pPr>
    </w:p>
    <w:p w:rsidR="002B38F2" w:rsidRPr="00B357EC" w:rsidRDefault="002B38F2" w:rsidP="002B38F2">
      <w:pPr>
        <w:jc w:val="center"/>
        <w:rPr>
          <w:b/>
          <w:bCs/>
          <w:sz w:val="26"/>
          <w:szCs w:val="26"/>
          <w:lang w:val="ro-RO"/>
        </w:rPr>
      </w:pPr>
      <w:r w:rsidRPr="00347770">
        <w:rPr>
          <w:rFonts w:ascii="Arial" w:hAnsi="Arial" w:cs="Arial"/>
          <w:sz w:val="43"/>
          <w:szCs w:val="43"/>
          <w:lang w:val="en-US"/>
        </w:rPr>
        <w:t> </w:t>
      </w:r>
      <w:r w:rsidRPr="00B357EC">
        <w:rPr>
          <w:b/>
          <w:bCs/>
          <w:sz w:val="26"/>
          <w:szCs w:val="26"/>
          <w:lang w:val="ro-RO"/>
        </w:rPr>
        <w:t>SITUAŢIA DE PROFIT ŞI PIERDERE PRESCURTATĂ</w:t>
      </w:r>
    </w:p>
    <w:p w:rsidR="002B38F2" w:rsidRPr="00AB722B" w:rsidRDefault="002B38F2" w:rsidP="002B38F2">
      <w:pPr>
        <w:spacing w:before="240"/>
        <w:jc w:val="center"/>
        <w:rPr>
          <w:sz w:val="26"/>
          <w:szCs w:val="26"/>
          <w:lang w:val="ro-RO"/>
        </w:rPr>
      </w:pPr>
      <w:r w:rsidRPr="00AB722B">
        <w:rPr>
          <w:sz w:val="26"/>
          <w:szCs w:val="26"/>
          <w:lang w:val="ro-RO"/>
        </w:rPr>
        <w:t>de la _________________pînă la _______________201___</w:t>
      </w:r>
    </w:p>
    <w:p w:rsidR="002B38F2" w:rsidRPr="00B357EC" w:rsidRDefault="002B38F2" w:rsidP="002B38F2">
      <w:pPr>
        <w:ind w:left="782" w:hanging="782"/>
        <w:jc w:val="both"/>
        <w:rPr>
          <w:snapToGrid w:val="0"/>
          <w:sz w:val="26"/>
          <w:szCs w:val="26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900"/>
        <w:gridCol w:w="1980"/>
        <w:gridCol w:w="1800"/>
      </w:tblGrid>
      <w:tr w:rsidR="002B38F2" w:rsidRPr="00B357EC" w:rsidTr="003E4A17">
        <w:tc>
          <w:tcPr>
            <w:tcW w:w="5148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center"/>
              <w:rPr>
                <w:b/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b/>
                <w:snapToGrid w:val="0"/>
                <w:sz w:val="26"/>
                <w:szCs w:val="26"/>
                <w:lang w:val="ro-RO"/>
              </w:rPr>
              <w:t>Indicatori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center"/>
              <w:rPr>
                <w:b/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b/>
                <w:snapToGrid w:val="0"/>
                <w:sz w:val="26"/>
                <w:szCs w:val="26"/>
                <w:lang w:val="ro-RO"/>
              </w:rPr>
              <w:t>Cod</w:t>
            </w:r>
          </w:p>
          <w:p w:rsidR="002B38F2" w:rsidRPr="00B357EC" w:rsidRDefault="002B38F2" w:rsidP="003E4A17">
            <w:pPr>
              <w:jc w:val="center"/>
              <w:rPr>
                <w:b/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b/>
                <w:snapToGrid w:val="0"/>
                <w:sz w:val="26"/>
                <w:szCs w:val="26"/>
                <w:lang w:val="ro-RO"/>
              </w:rPr>
              <w:t>rd.</w:t>
            </w:r>
            <w:r w:rsidRPr="00B357EC">
              <w:rPr>
                <w:b/>
                <w:snapToGrid w:val="0"/>
                <w:sz w:val="26"/>
                <w:szCs w:val="26"/>
                <w:u w:val="single"/>
                <w:lang w:val="ro-RO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center"/>
              <w:rPr>
                <w:b/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b/>
                <w:snapToGrid w:val="0"/>
                <w:sz w:val="26"/>
                <w:szCs w:val="26"/>
                <w:lang w:val="ro-RO"/>
              </w:rPr>
              <w:t>Perioada de gestiune</w:t>
            </w:r>
          </w:p>
        </w:tc>
      </w:tr>
      <w:tr w:rsidR="002B38F2" w:rsidRPr="00B357EC" w:rsidTr="003E4A17">
        <w:tc>
          <w:tcPr>
            <w:tcW w:w="514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center"/>
              <w:rPr>
                <w:b/>
                <w:snapToGrid w:val="0"/>
                <w:sz w:val="26"/>
                <w:szCs w:val="26"/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center"/>
              <w:rPr>
                <w:b/>
                <w:snapToGrid w:val="0"/>
                <w:sz w:val="26"/>
                <w:szCs w:val="26"/>
                <w:u w:val="single"/>
                <w:lang w:val="ro-RO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center"/>
              <w:rPr>
                <w:b/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b/>
                <w:snapToGrid w:val="0"/>
                <w:sz w:val="26"/>
                <w:szCs w:val="26"/>
                <w:lang w:val="ro-RO"/>
              </w:rPr>
              <w:t xml:space="preserve">precedentă </w:t>
            </w:r>
          </w:p>
        </w:tc>
        <w:tc>
          <w:tcPr>
            <w:tcW w:w="1800" w:type="dxa"/>
            <w:shd w:val="clear" w:color="auto" w:fill="auto"/>
          </w:tcPr>
          <w:p w:rsidR="002B38F2" w:rsidRPr="00B357EC" w:rsidRDefault="002B38F2" w:rsidP="003E4A17">
            <w:pPr>
              <w:jc w:val="center"/>
              <w:rPr>
                <w:b/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b/>
                <w:snapToGrid w:val="0"/>
                <w:sz w:val="26"/>
                <w:szCs w:val="26"/>
                <w:lang w:val="ro-RO"/>
              </w:rPr>
              <w:t>curentă</w:t>
            </w:r>
          </w:p>
        </w:tc>
      </w:tr>
      <w:tr w:rsidR="002B38F2" w:rsidRPr="00B357EC" w:rsidTr="003E4A17">
        <w:tc>
          <w:tcPr>
            <w:tcW w:w="5148" w:type="dxa"/>
            <w:tcBorders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center"/>
              <w:rPr>
                <w:b/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b/>
                <w:snapToGrid w:val="0"/>
                <w:sz w:val="26"/>
                <w:szCs w:val="26"/>
                <w:lang w:val="ro-RO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center"/>
              <w:rPr>
                <w:b/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b/>
                <w:snapToGrid w:val="0"/>
                <w:sz w:val="26"/>
                <w:szCs w:val="26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center"/>
              <w:rPr>
                <w:b/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b/>
                <w:snapToGrid w:val="0"/>
                <w:sz w:val="26"/>
                <w:szCs w:val="26"/>
                <w:lang w:val="ro-RO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2B38F2" w:rsidRPr="00B357EC" w:rsidRDefault="002B38F2" w:rsidP="003E4A17">
            <w:pPr>
              <w:jc w:val="center"/>
              <w:rPr>
                <w:b/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b/>
                <w:snapToGrid w:val="0"/>
                <w:sz w:val="26"/>
                <w:szCs w:val="26"/>
                <w:lang w:val="ro-RO"/>
              </w:rPr>
              <w:t>4</w:t>
            </w:r>
          </w:p>
        </w:tc>
      </w:tr>
      <w:tr w:rsidR="002B38F2" w:rsidRPr="00B357EC" w:rsidTr="003E4A17">
        <w:tc>
          <w:tcPr>
            <w:tcW w:w="5148" w:type="dxa"/>
            <w:tcBorders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rPr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snapToGrid w:val="0"/>
                <w:sz w:val="26"/>
                <w:szCs w:val="26"/>
                <w:lang w:val="ro-RO"/>
              </w:rPr>
              <w:t>Venituri din vînzări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center"/>
              <w:rPr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snapToGrid w:val="0"/>
                <w:sz w:val="26"/>
                <w:szCs w:val="26"/>
                <w:lang w:val="ro-RO"/>
              </w:rPr>
              <w:t>010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both"/>
              <w:rPr>
                <w:snapToGrid w:val="0"/>
                <w:sz w:val="26"/>
                <w:szCs w:val="26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:rsidR="002B38F2" w:rsidRPr="00B357EC" w:rsidRDefault="002B38F2" w:rsidP="003E4A17">
            <w:pPr>
              <w:jc w:val="both"/>
              <w:rPr>
                <w:snapToGrid w:val="0"/>
                <w:sz w:val="26"/>
                <w:szCs w:val="26"/>
                <w:lang w:val="ro-RO"/>
              </w:rPr>
            </w:pPr>
          </w:p>
        </w:tc>
      </w:tr>
      <w:tr w:rsidR="002B38F2" w:rsidRPr="00B357EC" w:rsidTr="003E4A17">
        <w:tc>
          <w:tcPr>
            <w:tcW w:w="5148" w:type="dxa"/>
            <w:tcBorders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rPr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snapToGrid w:val="0"/>
                <w:sz w:val="26"/>
                <w:szCs w:val="26"/>
                <w:lang w:val="ro-RO"/>
              </w:rPr>
              <w:t>Costul vînzărilor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center"/>
              <w:rPr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snapToGrid w:val="0"/>
                <w:sz w:val="26"/>
                <w:szCs w:val="26"/>
                <w:lang w:val="ro-RO"/>
              </w:rPr>
              <w:t>020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both"/>
              <w:rPr>
                <w:snapToGrid w:val="0"/>
                <w:sz w:val="26"/>
                <w:szCs w:val="26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:rsidR="002B38F2" w:rsidRPr="00B357EC" w:rsidRDefault="002B38F2" w:rsidP="003E4A17">
            <w:pPr>
              <w:jc w:val="both"/>
              <w:rPr>
                <w:snapToGrid w:val="0"/>
                <w:sz w:val="26"/>
                <w:szCs w:val="26"/>
                <w:lang w:val="ro-RO"/>
              </w:rPr>
            </w:pPr>
          </w:p>
        </w:tc>
      </w:tr>
      <w:tr w:rsidR="002B38F2" w:rsidRPr="00B357EC" w:rsidTr="003E4A17">
        <w:tc>
          <w:tcPr>
            <w:tcW w:w="5148" w:type="dxa"/>
            <w:tcBorders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rPr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snapToGrid w:val="0"/>
                <w:sz w:val="26"/>
                <w:szCs w:val="26"/>
                <w:lang w:val="ro-RO"/>
              </w:rPr>
              <w:t>Profit brut (pierdere brută) (rd.010</w:t>
            </w:r>
            <w:r>
              <w:rPr>
                <w:snapToGrid w:val="0"/>
                <w:sz w:val="26"/>
                <w:szCs w:val="26"/>
                <w:lang w:val="ro-RO"/>
              </w:rPr>
              <w:t xml:space="preserve"> </w:t>
            </w:r>
            <w:r w:rsidRPr="006673F7">
              <w:rPr>
                <w:sz w:val="26"/>
                <w:szCs w:val="26"/>
                <w:lang w:val="ro-RO"/>
              </w:rPr>
              <w:t>–</w:t>
            </w:r>
            <w:r>
              <w:rPr>
                <w:snapToGrid w:val="0"/>
                <w:sz w:val="26"/>
                <w:szCs w:val="26"/>
                <w:lang w:val="ro-RO"/>
              </w:rPr>
              <w:t xml:space="preserve"> </w:t>
            </w:r>
            <w:r w:rsidRPr="00B357EC">
              <w:rPr>
                <w:snapToGrid w:val="0"/>
                <w:sz w:val="26"/>
                <w:szCs w:val="26"/>
                <w:lang w:val="ro-RO"/>
              </w:rPr>
              <w:t>rd.020)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center"/>
              <w:rPr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snapToGrid w:val="0"/>
                <w:sz w:val="26"/>
                <w:szCs w:val="26"/>
                <w:lang w:val="ro-RO"/>
              </w:rPr>
              <w:t>030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both"/>
              <w:rPr>
                <w:snapToGrid w:val="0"/>
                <w:sz w:val="26"/>
                <w:szCs w:val="26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:rsidR="002B38F2" w:rsidRPr="00B357EC" w:rsidRDefault="002B38F2" w:rsidP="003E4A17">
            <w:pPr>
              <w:jc w:val="both"/>
              <w:rPr>
                <w:snapToGrid w:val="0"/>
                <w:sz w:val="26"/>
                <w:szCs w:val="26"/>
                <w:lang w:val="ro-RO"/>
              </w:rPr>
            </w:pPr>
          </w:p>
        </w:tc>
      </w:tr>
      <w:tr w:rsidR="002B38F2" w:rsidRPr="00B357EC" w:rsidTr="003E4A17">
        <w:tc>
          <w:tcPr>
            <w:tcW w:w="5148" w:type="dxa"/>
            <w:tcBorders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rPr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snapToGrid w:val="0"/>
                <w:sz w:val="26"/>
                <w:szCs w:val="26"/>
                <w:lang w:val="ro-RO"/>
              </w:rPr>
              <w:t xml:space="preserve">Alte venituri din activitatea operaţională 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center"/>
              <w:rPr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snapToGrid w:val="0"/>
                <w:sz w:val="26"/>
                <w:szCs w:val="26"/>
                <w:lang w:val="ro-RO"/>
              </w:rPr>
              <w:t>040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both"/>
              <w:rPr>
                <w:snapToGrid w:val="0"/>
                <w:sz w:val="26"/>
                <w:szCs w:val="26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:rsidR="002B38F2" w:rsidRPr="00B357EC" w:rsidRDefault="002B38F2" w:rsidP="003E4A17">
            <w:pPr>
              <w:jc w:val="both"/>
              <w:rPr>
                <w:snapToGrid w:val="0"/>
                <w:sz w:val="26"/>
                <w:szCs w:val="26"/>
                <w:lang w:val="ro-RO"/>
              </w:rPr>
            </w:pPr>
          </w:p>
        </w:tc>
      </w:tr>
      <w:tr w:rsidR="002B38F2" w:rsidRPr="00B357EC" w:rsidTr="003E4A17">
        <w:tc>
          <w:tcPr>
            <w:tcW w:w="5148" w:type="dxa"/>
            <w:tcBorders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rPr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snapToGrid w:val="0"/>
                <w:sz w:val="26"/>
                <w:szCs w:val="26"/>
                <w:lang w:val="ro-RO"/>
              </w:rPr>
              <w:t>Cheltuieli de distribuire, administrative și alte cheltuieli din activitatea operaţională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center"/>
              <w:rPr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snapToGrid w:val="0"/>
                <w:sz w:val="26"/>
                <w:szCs w:val="26"/>
                <w:lang w:val="ro-RO"/>
              </w:rPr>
              <w:t>050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both"/>
              <w:rPr>
                <w:snapToGrid w:val="0"/>
                <w:sz w:val="26"/>
                <w:szCs w:val="26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:rsidR="002B38F2" w:rsidRPr="00B357EC" w:rsidRDefault="002B38F2" w:rsidP="003E4A17">
            <w:pPr>
              <w:jc w:val="both"/>
              <w:rPr>
                <w:snapToGrid w:val="0"/>
                <w:sz w:val="26"/>
                <w:szCs w:val="26"/>
                <w:lang w:val="ro-RO"/>
              </w:rPr>
            </w:pPr>
          </w:p>
        </w:tc>
      </w:tr>
      <w:tr w:rsidR="002B38F2" w:rsidRPr="00B357EC" w:rsidTr="003E4A17">
        <w:tc>
          <w:tcPr>
            <w:tcW w:w="5148" w:type="dxa"/>
            <w:tcBorders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rPr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snapToGrid w:val="0"/>
                <w:sz w:val="26"/>
                <w:szCs w:val="26"/>
                <w:lang w:val="ro-RO"/>
              </w:rPr>
              <w:t>Rezultatul din activitatea operaţională: profit (pierdere)</w:t>
            </w:r>
            <w:r>
              <w:rPr>
                <w:snapToGrid w:val="0"/>
                <w:sz w:val="26"/>
                <w:szCs w:val="26"/>
                <w:lang w:val="ro-RO"/>
              </w:rPr>
              <w:t xml:space="preserve"> </w:t>
            </w:r>
            <w:r w:rsidRPr="00B357EC">
              <w:rPr>
                <w:snapToGrid w:val="0"/>
                <w:sz w:val="26"/>
                <w:szCs w:val="26"/>
                <w:lang w:val="ro-RO"/>
              </w:rPr>
              <w:t>(rd.030</w:t>
            </w:r>
            <w:r>
              <w:rPr>
                <w:snapToGrid w:val="0"/>
                <w:sz w:val="26"/>
                <w:szCs w:val="26"/>
                <w:lang w:val="ro-RO"/>
              </w:rPr>
              <w:t xml:space="preserve"> </w:t>
            </w:r>
            <w:r w:rsidRPr="00B357EC">
              <w:rPr>
                <w:snapToGrid w:val="0"/>
                <w:sz w:val="26"/>
                <w:szCs w:val="26"/>
                <w:lang w:val="ro-RO"/>
              </w:rPr>
              <w:t>+</w:t>
            </w:r>
            <w:r>
              <w:rPr>
                <w:snapToGrid w:val="0"/>
                <w:sz w:val="26"/>
                <w:szCs w:val="26"/>
                <w:lang w:val="ro-RO"/>
              </w:rPr>
              <w:t xml:space="preserve"> </w:t>
            </w:r>
            <w:r w:rsidRPr="00B357EC">
              <w:rPr>
                <w:snapToGrid w:val="0"/>
                <w:sz w:val="26"/>
                <w:szCs w:val="26"/>
                <w:lang w:val="ro-RO"/>
              </w:rPr>
              <w:t>rd.040</w:t>
            </w:r>
            <w:r>
              <w:rPr>
                <w:snapToGrid w:val="0"/>
                <w:sz w:val="26"/>
                <w:szCs w:val="26"/>
                <w:lang w:val="ro-RO"/>
              </w:rPr>
              <w:t xml:space="preserve"> </w:t>
            </w:r>
            <w:r w:rsidRPr="006673F7">
              <w:rPr>
                <w:sz w:val="26"/>
                <w:szCs w:val="26"/>
                <w:lang w:val="ro-RO"/>
              </w:rPr>
              <w:t>–</w:t>
            </w:r>
            <w:r>
              <w:rPr>
                <w:snapToGrid w:val="0"/>
                <w:sz w:val="26"/>
                <w:szCs w:val="26"/>
                <w:lang w:val="ro-RO"/>
              </w:rPr>
              <w:t xml:space="preserve"> </w:t>
            </w:r>
            <w:r w:rsidRPr="00B357EC">
              <w:rPr>
                <w:snapToGrid w:val="0"/>
                <w:sz w:val="26"/>
                <w:szCs w:val="26"/>
                <w:lang w:val="ro-RO"/>
              </w:rPr>
              <w:t>rd.050)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center"/>
              <w:rPr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snapToGrid w:val="0"/>
                <w:sz w:val="26"/>
                <w:szCs w:val="26"/>
                <w:lang w:val="ro-RO"/>
              </w:rPr>
              <w:t>060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both"/>
              <w:rPr>
                <w:b/>
                <w:snapToGrid w:val="0"/>
                <w:sz w:val="26"/>
                <w:szCs w:val="26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:rsidR="002B38F2" w:rsidRPr="00B357EC" w:rsidRDefault="002B38F2" w:rsidP="003E4A17">
            <w:pPr>
              <w:jc w:val="both"/>
              <w:rPr>
                <w:b/>
                <w:snapToGrid w:val="0"/>
                <w:sz w:val="26"/>
                <w:szCs w:val="26"/>
                <w:lang w:val="ro-RO"/>
              </w:rPr>
            </w:pPr>
          </w:p>
        </w:tc>
      </w:tr>
      <w:tr w:rsidR="002B38F2" w:rsidRPr="00B357EC" w:rsidTr="003E4A17">
        <w:tc>
          <w:tcPr>
            <w:tcW w:w="5148" w:type="dxa"/>
            <w:tcBorders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rPr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snapToGrid w:val="0"/>
                <w:sz w:val="26"/>
                <w:szCs w:val="26"/>
                <w:lang w:val="ro-RO"/>
              </w:rPr>
              <w:t xml:space="preserve">Rezultatul din alte activităţi: profit (pierdere) 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center"/>
              <w:rPr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snapToGrid w:val="0"/>
                <w:sz w:val="26"/>
                <w:szCs w:val="26"/>
                <w:lang w:val="ro-RO"/>
              </w:rPr>
              <w:t>070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both"/>
              <w:rPr>
                <w:snapToGrid w:val="0"/>
                <w:sz w:val="26"/>
                <w:szCs w:val="26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:rsidR="002B38F2" w:rsidRPr="00B357EC" w:rsidRDefault="002B38F2" w:rsidP="003E4A17">
            <w:pPr>
              <w:jc w:val="both"/>
              <w:rPr>
                <w:snapToGrid w:val="0"/>
                <w:sz w:val="26"/>
                <w:szCs w:val="26"/>
                <w:lang w:val="ro-RO"/>
              </w:rPr>
            </w:pPr>
          </w:p>
        </w:tc>
      </w:tr>
      <w:tr w:rsidR="002B38F2" w:rsidRPr="00B357EC" w:rsidTr="003E4A17">
        <w:tc>
          <w:tcPr>
            <w:tcW w:w="5148" w:type="dxa"/>
            <w:tcBorders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rPr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snapToGrid w:val="0"/>
                <w:sz w:val="26"/>
                <w:szCs w:val="26"/>
                <w:lang w:val="ro-RO"/>
              </w:rPr>
              <w:t xml:space="preserve">Profit (pierdere) pînă la impozitare </w:t>
            </w:r>
          </w:p>
          <w:p w:rsidR="002B38F2" w:rsidRPr="00B357EC" w:rsidRDefault="002B38F2" w:rsidP="003E4A17">
            <w:pPr>
              <w:rPr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snapToGrid w:val="0"/>
                <w:sz w:val="26"/>
                <w:szCs w:val="26"/>
                <w:lang w:val="ro-RO"/>
              </w:rPr>
              <w:t>(rd.060</w:t>
            </w:r>
            <w:r>
              <w:rPr>
                <w:snapToGrid w:val="0"/>
                <w:sz w:val="26"/>
                <w:szCs w:val="26"/>
                <w:lang w:val="ro-RO"/>
              </w:rPr>
              <w:t xml:space="preserve"> </w:t>
            </w:r>
            <w:r w:rsidRPr="00B357EC">
              <w:rPr>
                <w:snapToGrid w:val="0"/>
                <w:sz w:val="26"/>
                <w:szCs w:val="26"/>
                <w:lang w:val="ro-RO"/>
              </w:rPr>
              <w:t>+</w:t>
            </w:r>
            <w:r>
              <w:rPr>
                <w:snapToGrid w:val="0"/>
                <w:sz w:val="26"/>
                <w:szCs w:val="26"/>
                <w:lang w:val="ro-RO"/>
              </w:rPr>
              <w:t xml:space="preserve"> </w:t>
            </w:r>
            <w:r w:rsidRPr="00B357EC">
              <w:rPr>
                <w:snapToGrid w:val="0"/>
                <w:sz w:val="26"/>
                <w:szCs w:val="26"/>
                <w:lang w:val="ro-RO"/>
              </w:rPr>
              <w:t>rd.070)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center"/>
              <w:rPr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snapToGrid w:val="0"/>
                <w:sz w:val="26"/>
                <w:szCs w:val="26"/>
                <w:lang w:val="ro-RO"/>
              </w:rPr>
              <w:t>080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both"/>
              <w:rPr>
                <w:b/>
                <w:snapToGrid w:val="0"/>
                <w:sz w:val="26"/>
                <w:szCs w:val="26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:rsidR="002B38F2" w:rsidRPr="00B357EC" w:rsidRDefault="002B38F2" w:rsidP="003E4A17">
            <w:pPr>
              <w:jc w:val="both"/>
              <w:rPr>
                <w:b/>
                <w:snapToGrid w:val="0"/>
                <w:sz w:val="26"/>
                <w:szCs w:val="26"/>
                <w:lang w:val="ro-RO"/>
              </w:rPr>
            </w:pPr>
          </w:p>
        </w:tc>
      </w:tr>
      <w:tr w:rsidR="002B38F2" w:rsidRPr="00B357EC" w:rsidTr="003E4A17">
        <w:tc>
          <w:tcPr>
            <w:tcW w:w="5148" w:type="dxa"/>
            <w:tcBorders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rPr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snapToGrid w:val="0"/>
                <w:sz w:val="26"/>
                <w:szCs w:val="26"/>
                <w:lang w:val="ro-RO"/>
              </w:rPr>
              <w:t>Cheltuieli privind impozitul pe venit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center"/>
              <w:rPr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snapToGrid w:val="0"/>
                <w:sz w:val="26"/>
                <w:szCs w:val="26"/>
                <w:lang w:val="ro-RO"/>
              </w:rPr>
              <w:t>090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both"/>
              <w:rPr>
                <w:snapToGrid w:val="0"/>
                <w:sz w:val="26"/>
                <w:szCs w:val="26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:rsidR="002B38F2" w:rsidRPr="00B357EC" w:rsidRDefault="002B38F2" w:rsidP="003E4A17">
            <w:pPr>
              <w:jc w:val="both"/>
              <w:rPr>
                <w:snapToGrid w:val="0"/>
                <w:sz w:val="26"/>
                <w:szCs w:val="26"/>
                <w:lang w:val="ro-RO"/>
              </w:rPr>
            </w:pPr>
          </w:p>
        </w:tc>
      </w:tr>
      <w:tr w:rsidR="002B38F2" w:rsidRPr="00B357EC" w:rsidTr="003E4A17">
        <w:tc>
          <w:tcPr>
            <w:tcW w:w="5148" w:type="dxa"/>
            <w:tcBorders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rPr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snapToGrid w:val="0"/>
                <w:sz w:val="26"/>
                <w:szCs w:val="26"/>
                <w:lang w:val="ro-RO"/>
              </w:rPr>
              <w:t>Profit net (pierdere netă) al perioadei de gestiune (rd.080</w:t>
            </w:r>
            <w:r>
              <w:rPr>
                <w:snapToGrid w:val="0"/>
                <w:sz w:val="26"/>
                <w:szCs w:val="26"/>
                <w:lang w:val="ro-RO"/>
              </w:rPr>
              <w:t xml:space="preserve"> </w:t>
            </w:r>
            <w:r w:rsidRPr="006673F7">
              <w:rPr>
                <w:sz w:val="26"/>
                <w:szCs w:val="26"/>
                <w:lang w:val="ro-RO"/>
              </w:rPr>
              <w:t>–</w:t>
            </w:r>
            <w:r>
              <w:rPr>
                <w:snapToGrid w:val="0"/>
                <w:sz w:val="26"/>
                <w:szCs w:val="26"/>
                <w:lang w:val="ro-RO"/>
              </w:rPr>
              <w:t xml:space="preserve"> </w:t>
            </w:r>
            <w:r w:rsidRPr="00B357EC">
              <w:rPr>
                <w:snapToGrid w:val="0"/>
                <w:sz w:val="26"/>
                <w:szCs w:val="26"/>
                <w:lang w:val="ro-RO"/>
              </w:rPr>
              <w:t>rd.090)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center"/>
              <w:rPr>
                <w:snapToGrid w:val="0"/>
                <w:sz w:val="26"/>
                <w:szCs w:val="26"/>
                <w:lang w:val="ro-RO"/>
              </w:rPr>
            </w:pPr>
            <w:r w:rsidRPr="00B357EC">
              <w:rPr>
                <w:snapToGrid w:val="0"/>
                <w:sz w:val="26"/>
                <w:szCs w:val="26"/>
                <w:lang w:val="ro-RO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2B38F2" w:rsidRPr="00B357EC" w:rsidRDefault="002B38F2" w:rsidP="003E4A17">
            <w:pPr>
              <w:jc w:val="both"/>
              <w:rPr>
                <w:b/>
                <w:snapToGrid w:val="0"/>
                <w:sz w:val="26"/>
                <w:szCs w:val="26"/>
                <w:lang w:val="ro-RO"/>
              </w:rPr>
            </w:pPr>
          </w:p>
        </w:tc>
        <w:tc>
          <w:tcPr>
            <w:tcW w:w="1800" w:type="dxa"/>
            <w:shd w:val="clear" w:color="auto" w:fill="auto"/>
          </w:tcPr>
          <w:p w:rsidR="002B38F2" w:rsidRPr="00B357EC" w:rsidRDefault="002B38F2" w:rsidP="003E4A17">
            <w:pPr>
              <w:jc w:val="both"/>
              <w:rPr>
                <w:b/>
                <w:snapToGrid w:val="0"/>
                <w:sz w:val="26"/>
                <w:szCs w:val="26"/>
                <w:lang w:val="ro-RO"/>
              </w:rPr>
            </w:pPr>
          </w:p>
        </w:tc>
      </w:tr>
    </w:tbl>
    <w:p w:rsidR="002B38F2" w:rsidRPr="00B357EC" w:rsidRDefault="002B38F2" w:rsidP="002B38F2">
      <w:pPr>
        <w:ind w:firstLine="851"/>
        <w:jc w:val="both"/>
        <w:rPr>
          <w:sz w:val="26"/>
          <w:szCs w:val="26"/>
          <w:lang w:val="ro-RO"/>
        </w:rPr>
      </w:pPr>
    </w:p>
    <w:p w:rsidR="00671510" w:rsidRDefault="00671510"/>
    <w:sectPr w:rsidR="00671510" w:rsidSect="00671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8F2"/>
    <w:rsid w:val="002B38F2"/>
    <w:rsid w:val="0067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2018-12-14T13:03:00Z</dcterms:created>
  <dcterms:modified xsi:type="dcterms:W3CDTF">2018-12-14T13:03:00Z</dcterms:modified>
</cp:coreProperties>
</file>